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Cs w:val="28"/>
        </w:rPr>
        <w:id w:val="-920321237"/>
        <w:placeholder>
          <w:docPart w:val="C1C679F88AF74F2CA4F4FDCCCEC1A35E"/>
        </w:placeholder>
      </w:sdtPr>
      <w:sdtEndPr/>
      <w:sdtContent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5D78C1" w:rsidRDefault="005D78C1" w:rsidP="005D78C1">
          <w:pPr>
            <w:ind w:right="142"/>
            <w:rPr>
              <w:szCs w:val="28"/>
            </w:rPr>
          </w:pPr>
        </w:p>
        <w:p w:rsidR="00604FFD" w:rsidRDefault="00604FFD" w:rsidP="005D78C1">
          <w:pPr>
            <w:ind w:right="142"/>
            <w:rPr>
              <w:color w:val="auto"/>
            </w:rPr>
          </w:pPr>
          <w:r>
            <w:rPr>
              <w:szCs w:val="28"/>
            </w:rPr>
            <w:t xml:space="preserve">О </w:t>
          </w:r>
          <w:r>
            <w:rPr>
              <w:color w:val="auto"/>
            </w:rPr>
            <w:t xml:space="preserve">Совете </w:t>
          </w:r>
          <w:r w:rsidR="000841C9">
            <w:rPr>
              <w:color w:val="auto"/>
            </w:rPr>
            <w:t>Института теологии БГУ</w:t>
          </w:r>
          <w:r w:rsidR="000841C9">
            <w:rPr>
              <w:color w:val="auto"/>
            </w:rPr>
            <w:t xml:space="preserve"> </w:t>
          </w:r>
          <w:r>
            <w:rPr>
              <w:color w:val="auto"/>
            </w:rPr>
            <w:t xml:space="preserve">по </w:t>
          </w:r>
          <w:r w:rsidRPr="00790CB1">
            <w:rPr>
              <w:color w:val="auto"/>
            </w:rPr>
            <w:t>профилактике</w:t>
          </w:r>
        </w:p>
        <w:p w:rsidR="00604FFD" w:rsidRDefault="00604FFD" w:rsidP="005D78C1">
          <w:pPr>
            <w:ind w:right="142"/>
            <w:rPr>
              <w:color w:val="auto"/>
            </w:rPr>
          </w:pPr>
          <w:r w:rsidRPr="00790CB1">
            <w:rPr>
              <w:color w:val="auto"/>
            </w:rPr>
            <w:t xml:space="preserve"> безнадзорности и правонарушений </w:t>
          </w:r>
        </w:p>
        <w:p w:rsidR="005D78C1" w:rsidRDefault="00604FFD" w:rsidP="005D78C1">
          <w:pPr>
            <w:ind w:right="142"/>
            <w:rPr>
              <w:szCs w:val="28"/>
            </w:rPr>
          </w:pPr>
          <w:r w:rsidRPr="00790CB1">
            <w:rPr>
              <w:color w:val="auto"/>
            </w:rPr>
            <w:t>несовершеннолетних</w:t>
          </w:r>
          <w:r>
            <w:rPr>
              <w:color w:val="auto"/>
            </w:rPr>
            <w:t xml:space="preserve"> </w:t>
          </w:r>
        </w:p>
        <w:p w:rsidR="0079612E" w:rsidRPr="000841C9" w:rsidRDefault="00B25251" w:rsidP="000841C9">
          <w:pPr>
            <w:ind w:right="142"/>
            <w:rPr>
              <w:szCs w:val="28"/>
            </w:rPr>
          </w:pPr>
        </w:p>
      </w:sdtContent>
    </w:sdt>
    <w:p w:rsidR="005D78C1" w:rsidRDefault="005D78C1"/>
    <w:sdt>
      <w:sdtPr>
        <w:rPr>
          <w:color w:val="auto"/>
        </w:rPr>
        <w:id w:val="-459106122"/>
        <w:lock w:val="contentLocked"/>
        <w:placeholder>
          <w:docPart w:val="2D72D3AFA4544EA984DAF6797450A8F8"/>
        </w:placeholder>
        <w:group/>
      </w:sdtPr>
      <w:sdtEndPr/>
      <w:sdtContent>
        <w:sdt>
          <w:sdtPr>
            <w:rPr>
              <w:color w:val="auto"/>
            </w:rPr>
            <w:id w:val="-1839227600"/>
            <w:placeholder>
              <w:docPart w:val="504449B230C34694A13378B56832AF80"/>
            </w:placeholder>
          </w:sdtPr>
          <w:sdtEndPr/>
          <w:sdtContent>
            <w:p w:rsidR="005D78C1" w:rsidRPr="00790CB1" w:rsidRDefault="005D78C1" w:rsidP="000841C9">
              <w:pPr>
                <w:tabs>
                  <w:tab w:val="left" w:pos="540"/>
                </w:tabs>
                <w:spacing w:line="330" w:lineRule="exact"/>
                <w:ind w:firstLine="709"/>
                <w:rPr>
                  <w:color w:val="auto"/>
                </w:rPr>
              </w:pPr>
              <w:r w:rsidRPr="00790CB1">
                <w:rPr>
                  <w:color w:val="auto"/>
                </w:rPr>
                <w:t xml:space="preserve">В соответствии с </w:t>
              </w:r>
              <w:r w:rsidR="004C28A6">
                <w:rPr>
                  <w:color w:val="auto"/>
                </w:rPr>
                <w:t xml:space="preserve">Положением о </w:t>
              </w:r>
              <w:r w:rsidR="00604FFD">
                <w:rPr>
                  <w:color w:val="auto"/>
                </w:rPr>
                <w:t>С</w:t>
              </w:r>
              <w:r w:rsidR="004C28A6">
                <w:rPr>
                  <w:color w:val="auto"/>
                </w:rPr>
                <w:t xml:space="preserve">овете учреждения образования по </w:t>
              </w:r>
              <w:r w:rsidRPr="00790CB1">
                <w:rPr>
                  <w:color w:val="auto"/>
                </w:rPr>
                <w:t xml:space="preserve"> </w:t>
              </w:r>
              <w:r w:rsidR="004C28A6" w:rsidRPr="00790CB1">
                <w:rPr>
                  <w:color w:val="auto"/>
                </w:rPr>
                <w:t>профилактике безнадзорности и правонарушений несовершеннолетних</w:t>
              </w:r>
              <w:r w:rsidR="007906A8">
                <w:rPr>
                  <w:color w:val="auto"/>
                </w:rPr>
                <w:t>, у</w:t>
              </w:r>
              <w:r w:rsidR="004C28A6">
                <w:rPr>
                  <w:color w:val="auto"/>
                </w:rPr>
                <w:t xml:space="preserve">твержденным </w:t>
              </w:r>
              <w:r w:rsidR="000841C9">
                <w:rPr>
                  <w:color w:val="auto"/>
                </w:rPr>
                <w:t xml:space="preserve">постановлением </w:t>
              </w:r>
              <w:r w:rsidRPr="00790CB1">
                <w:rPr>
                  <w:color w:val="auto"/>
                </w:rPr>
                <w:t xml:space="preserve">Министерства образования Республики Беларусь </w:t>
              </w:r>
              <w:r w:rsidR="007906A8">
                <w:rPr>
                  <w:color w:val="auto"/>
                </w:rPr>
                <w:t xml:space="preserve">№ 146 от 27.11.2017г., </w:t>
              </w:r>
              <w:r w:rsidR="000841C9">
                <w:rPr>
                  <w:color w:val="auto"/>
                </w:rPr>
                <w:t xml:space="preserve">а также с Положением  о </w:t>
              </w:r>
              <w:r w:rsidR="00AC2890">
                <w:rPr>
                  <w:color w:val="auto"/>
                </w:rPr>
                <w:t>С</w:t>
              </w:r>
              <w:r w:rsidR="000841C9">
                <w:rPr>
                  <w:color w:val="auto"/>
                </w:rPr>
                <w:t>овете Института теологии БГУ</w:t>
              </w:r>
              <w:r w:rsidR="000841C9">
                <w:rPr>
                  <w:color w:val="auto"/>
                </w:rPr>
                <w:tab/>
                <w:t xml:space="preserve">по профилактике </w:t>
              </w:r>
              <w:r w:rsidR="000841C9" w:rsidRPr="000841C9">
                <w:rPr>
                  <w:color w:val="auto"/>
                </w:rPr>
                <w:t>безнадзорности и правонарушений несовершеннолетних</w:t>
              </w:r>
              <w:r w:rsidR="000841C9">
                <w:rPr>
                  <w:color w:val="auto"/>
                </w:rPr>
                <w:t>, утвержденным Приказом первого проректора № 59-ОД от 24.09.2020</w:t>
              </w:r>
            </w:p>
          </w:sdtContent>
        </w:sdt>
      </w:sdtContent>
    </w:sdt>
    <w:sdt>
      <w:sdtPr>
        <w:rPr>
          <w:szCs w:val="28"/>
        </w:rPr>
        <w:id w:val="1824455675"/>
        <w:lock w:val="contentLocked"/>
        <w:placeholder>
          <w:docPart w:val="FC0F57ECDE40439393724FF8C759156F"/>
        </w:placeholder>
        <w:group/>
      </w:sdtPr>
      <w:sdtEndPr/>
      <w:sdtContent>
        <w:sdt>
          <w:sdtPr>
            <w:rPr>
              <w:szCs w:val="28"/>
            </w:rPr>
            <w:id w:val="1968546302"/>
            <w:lock w:val="contentLocked"/>
            <w:placeholder>
              <w:docPart w:val="2BA15E537C3F47519083859080C918DA"/>
            </w:placeholder>
          </w:sdtPr>
          <w:sdtEndPr/>
          <w:sdtContent>
            <w:p w:rsidR="005D78C1" w:rsidRDefault="005D78C1" w:rsidP="00155298">
              <w:pPr>
                <w:spacing w:line="330" w:lineRule="exact"/>
                <w:rPr>
                  <w:szCs w:val="28"/>
                </w:rPr>
              </w:pPr>
              <w:r>
                <w:rPr>
                  <w:szCs w:val="28"/>
                </w:rPr>
                <w:t>ПРИКАЗЫВАЮ:</w:t>
              </w:r>
            </w:p>
          </w:sdtContent>
        </w:sdt>
      </w:sdtContent>
    </w:sdt>
    <w:sdt>
      <w:sdtPr>
        <w:id w:val="-33731479"/>
        <w:placeholder>
          <w:docPart w:val="AEC2C0573B234A9E9803701A7927C644"/>
        </w:placeholder>
      </w:sdtPr>
      <w:sdtEndPr/>
      <w:sdtContent>
        <w:p w:rsidR="00AB2101" w:rsidRDefault="00AB2101" w:rsidP="00AB2101">
          <w:pPr>
            <w:spacing w:line="330" w:lineRule="exact"/>
            <w:jc w:val="left"/>
          </w:pPr>
          <w:r>
            <w:tab/>
            <w:t xml:space="preserve">Определить следующий состав </w:t>
          </w:r>
          <w:r w:rsidR="009A0791">
            <w:t>С</w:t>
          </w:r>
          <w:r>
            <w:t xml:space="preserve">овета </w:t>
          </w:r>
          <w:r w:rsidR="00AC2890">
            <w:t xml:space="preserve">Института теологии БГУ </w:t>
          </w:r>
          <w:r w:rsidR="00B25251">
            <w:t xml:space="preserve">по </w:t>
          </w:r>
          <w:r>
            <w:t>профилактик</w:t>
          </w:r>
          <w:r w:rsidR="00B25251">
            <w:t>е</w:t>
          </w:r>
          <w:r>
            <w:t xml:space="preserve"> безнадзорности и правонарушений несовершеннолетних на 2021 год в количестве 6 человек: </w:t>
          </w:r>
        </w:p>
        <w:p w:rsidR="00AB2101" w:rsidRDefault="00AB2101" w:rsidP="00B25251">
          <w:pPr>
            <w:pStyle w:val="a5"/>
            <w:numPr>
              <w:ilvl w:val="0"/>
              <w:numId w:val="3"/>
            </w:numPr>
            <w:spacing w:line="330" w:lineRule="exact"/>
            <w:jc w:val="left"/>
          </w:pPr>
          <w:r>
            <w:t xml:space="preserve">протоиерей Сергий </w:t>
          </w:r>
          <w:proofErr w:type="spellStart"/>
          <w:r>
            <w:t>Гордун</w:t>
          </w:r>
          <w:proofErr w:type="spellEnd"/>
          <w:r>
            <w:t>, первый проректор</w:t>
          </w:r>
          <w:r w:rsidR="00081B8A">
            <w:t xml:space="preserve">, </w:t>
          </w:r>
          <w:r>
            <w:t>председатель;</w:t>
          </w:r>
        </w:p>
        <w:p w:rsidR="00AB2101" w:rsidRDefault="00AB2101" w:rsidP="00B25251">
          <w:pPr>
            <w:pStyle w:val="a5"/>
            <w:numPr>
              <w:ilvl w:val="0"/>
              <w:numId w:val="3"/>
            </w:numPr>
            <w:spacing w:line="330" w:lineRule="exact"/>
            <w:jc w:val="left"/>
          </w:pPr>
          <w:r>
            <w:t xml:space="preserve">Сергей Иосифович </w:t>
          </w:r>
          <w:proofErr w:type="spellStart"/>
          <w:r>
            <w:t>Шатравский</w:t>
          </w:r>
          <w:proofErr w:type="spellEnd"/>
          <w:r>
            <w:t>, проректор по научной работе</w:t>
          </w:r>
          <w:r w:rsidR="00081B8A">
            <w:t>, заместитель председателя;</w:t>
          </w:r>
        </w:p>
        <w:p w:rsidR="00AB2101" w:rsidRDefault="00AB2101" w:rsidP="00B25251">
          <w:pPr>
            <w:pStyle w:val="a5"/>
            <w:numPr>
              <w:ilvl w:val="0"/>
              <w:numId w:val="3"/>
            </w:numPr>
            <w:spacing w:line="330" w:lineRule="exact"/>
            <w:jc w:val="left"/>
          </w:pPr>
          <w:r>
            <w:t xml:space="preserve">Аэлита Генриховна </w:t>
          </w:r>
          <w:proofErr w:type="spellStart"/>
          <w:r>
            <w:t>Шуляковская</w:t>
          </w:r>
          <w:proofErr w:type="spellEnd"/>
          <w:r>
            <w:t>, ведущий специалист по кадрам</w:t>
          </w:r>
          <w:r w:rsidR="00081B8A">
            <w:t>;</w:t>
          </w:r>
        </w:p>
        <w:p w:rsidR="00AB2101" w:rsidRDefault="00AB2101" w:rsidP="00B25251">
          <w:pPr>
            <w:pStyle w:val="a5"/>
            <w:numPr>
              <w:ilvl w:val="0"/>
              <w:numId w:val="3"/>
            </w:numPr>
            <w:spacing w:line="330" w:lineRule="exact"/>
            <w:jc w:val="left"/>
          </w:pPr>
          <w:r>
            <w:t>Елена Валерьевна Дмитриева, начальник отдела по воспитательной работе с молодежью</w:t>
          </w:r>
          <w:r w:rsidR="00081B8A">
            <w:t>;</w:t>
          </w:r>
        </w:p>
        <w:p w:rsidR="00AB2101" w:rsidRDefault="00AB2101" w:rsidP="00B25251">
          <w:pPr>
            <w:pStyle w:val="a5"/>
            <w:numPr>
              <w:ilvl w:val="0"/>
              <w:numId w:val="3"/>
            </w:numPr>
            <w:spacing w:line="330" w:lineRule="exact"/>
            <w:jc w:val="left"/>
          </w:pPr>
          <w:r>
            <w:t xml:space="preserve">Татьяна Ивановна </w:t>
          </w:r>
          <w:proofErr w:type="spellStart"/>
          <w:r>
            <w:t>Рыжко</w:t>
          </w:r>
          <w:proofErr w:type="spellEnd"/>
          <w:r>
            <w:t>, старший преподаватель кафедры богословия</w:t>
          </w:r>
          <w:r w:rsidR="00081B8A">
            <w:t>;</w:t>
          </w:r>
        </w:p>
        <w:p w:rsidR="00604FFD" w:rsidRDefault="00AB2101" w:rsidP="00AB2101">
          <w:pPr>
            <w:pStyle w:val="a5"/>
            <w:numPr>
              <w:ilvl w:val="0"/>
              <w:numId w:val="3"/>
            </w:numPr>
            <w:spacing w:line="330" w:lineRule="exact"/>
            <w:jc w:val="left"/>
          </w:pPr>
          <w:r>
            <w:t xml:space="preserve">Анна Николаевна </w:t>
          </w:r>
          <w:proofErr w:type="spellStart"/>
          <w:r>
            <w:t>Юрашевич</w:t>
          </w:r>
          <w:proofErr w:type="spellEnd"/>
          <w:r>
            <w:t>, председатель профсоюзного бюро студентов</w:t>
          </w:r>
          <w:r w:rsidR="00081B8A">
            <w:t>.</w:t>
          </w:r>
        </w:p>
        <w:p w:rsidR="00B25251" w:rsidRDefault="00B25251" w:rsidP="00B25251">
          <w:pPr>
            <w:pStyle w:val="a5"/>
            <w:spacing w:line="330" w:lineRule="exact"/>
            <w:jc w:val="left"/>
          </w:pPr>
          <w:bookmarkStart w:id="0" w:name="_GoBack"/>
          <w:bookmarkEnd w:id="0"/>
        </w:p>
        <w:p w:rsidR="005D78C1" w:rsidRDefault="00B25251" w:rsidP="005D78C1">
          <w:pPr>
            <w:spacing w:line="330" w:lineRule="exact"/>
            <w:ind w:firstLine="709"/>
          </w:pPr>
        </w:p>
      </w:sdtContent>
    </w:sdt>
    <w:p w:rsidR="005D78C1" w:rsidRDefault="005D78C1">
      <w:r>
        <w:t xml:space="preserve"> Первый проректор                                        </w:t>
      </w:r>
      <w:r w:rsidR="00604FFD">
        <w:t xml:space="preserve"> </w:t>
      </w:r>
      <w:r>
        <w:t xml:space="preserve"> протоиерей Сергий </w:t>
      </w:r>
      <w:proofErr w:type="spellStart"/>
      <w:r>
        <w:t>Гордун</w:t>
      </w:r>
      <w:proofErr w:type="spellEnd"/>
    </w:p>
    <w:p w:rsidR="00604FFD" w:rsidRDefault="00604FFD"/>
    <w:p w:rsidR="00604FFD" w:rsidRDefault="00604FFD"/>
    <w:p w:rsidR="00604FFD" w:rsidRPr="00462F26" w:rsidRDefault="00604FFD" w:rsidP="00604FFD">
      <w:pPr>
        <w:rPr>
          <w:szCs w:val="28"/>
        </w:rPr>
      </w:pPr>
      <w:r w:rsidRPr="00462F26">
        <w:rPr>
          <w:szCs w:val="28"/>
        </w:rPr>
        <w:t>Лист визирования прилагается</w:t>
      </w:r>
    </w:p>
    <w:p w:rsidR="00604FFD" w:rsidRDefault="00604FFD" w:rsidP="00604FFD">
      <w:pPr>
        <w:pStyle w:val="a6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Лист визирования приказа первого проректора ГУО </w:t>
      </w:r>
      <w:r>
        <w:rPr>
          <w:szCs w:val="28"/>
        </w:rPr>
        <w:t>«Институт теологии имени святых Мефодия и Кирилла» БГУ</w:t>
      </w:r>
      <w:r>
        <w:rPr>
          <w:sz w:val="30"/>
          <w:szCs w:val="30"/>
        </w:rPr>
        <w:t>» от ___________№ ______</w:t>
      </w:r>
    </w:p>
    <w:p w:rsidR="00604FFD" w:rsidRPr="00604FFD" w:rsidRDefault="00604FFD" w:rsidP="00604FFD">
      <w:pPr>
        <w:pStyle w:val="a6"/>
        <w:jc w:val="center"/>
        <w:rPr>
          <w:szCs w:val="28"/>
        </w:rPr>
      </w:pPr>
      <w:r>
        <w:rPr>
          <w:sz w:val="30"/>
          <w:szCs w:val="30"/>
        </w:rPr>
        <w:t>«</w:t>
      </w:r>
      <w:r w:rsidRPr="00604FFD">
        <w:rPr>
          <w:szCs w:val="28"/>
        </w:rPr>
        <w:t>О Совете по профилактике</w:t>
      </w:r>
      <w:r>
        <w:rPr>
          <w:szCs w:val="28"/>
        </w:rPr>
        <w:t xml:space="preserve"> </w:t>
      </w:r>
      <w:r w:rsidRPr="00604FFD">
        <w:rPr>
          <w:szCs w:val="28"/>
        </w:rPr>
        <w:t>безнадзорности и правонарушений несовершен</w:t>
      </w:r>
      <w:r>
        <w:rPr>
          <w:szCs w:val="28"/>
        </w:rPr>
        <w:t>нолетних Института теологии БГУ</w:t>
      </w:r>
      <w:r>
        <w:rPr>
          <w:sz w:val="30"/>
          <w:szCs w:val="30"/>
        </w:rPr>
        <w:t>»</w:t>
      </w:r>
    </w:p>
    <w:p w:rsidR="00604FFD" w:rsidRDefault="00604FFD" w:rsidP="00604FFD">
      <w:pPr>
        <w:rPr>
          <w:sz w:val="30"/>
          <w:szCs w:val="30"/>
        </w:rPr>
      </w:pPr>
    </w:p>
    <w:p w:rsidR="00604FFD" w:rsidRDefault="00604FFD" w:rsidP="00604FFD">
      <w:pPr>
        <w:rPr>
          <w:szCs w:val="28"/>
        </w:rPr>
      </w:pPr>
    </w:p>
    <w:p w:rsidR="00604FFD" w:rsidRPr="00E11096" w:rsidRDefault="00604FFD" w:rsidP="00604FFD">
      <w:pPr>
        <w:rPr>
          <w:szCs w:val="28"/>
        </w:rPr>
      </w:pPr>
    </w:p>
    <w:p w:rsidR="00604FFD" w:rsidRDefault="00604FFD" w:rsidP="00604FFD">
      <w:pPr>
        <w:rPr>
          <w:szCs w:val="28"/>
        </w:rPr>
      </w:pPr>
      <w:r w:rsidRPr="00E11096">
        <w:rPr>
          <w:szCs w:val="28"/>
        </w:rPr>
        <w:t>проректор по научной работе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С.И. </w:t>
      </w:r>
      <w:proofErr w:type="spellStart"/>
      <w:r w:rsidRPr="00E11096">
        <w:rPr>
          <w:szCs w:val="28"/>
        </w:rPr>
        <w:t>Шатравский</w:t>
      </w:r>
      <w:proofErr w:type="spellEnd"/>
      <w:r w:rsidRPr="00E11096">
        <w:rPr>
          <w:szCs w:val="28"/>
        </w:rPr>
        <w:t xml:space="preserve"> </w:t>
      </w:r>
    </w:p>
    <w:p w:rsidR="00604FFD" w:rsidRPr="00E11096" w:rsidRDefault="00604FFD" w:rsidP="00604FFD">
      <w:pPr>
        <w:rPr>
          <w:szCs w:val="28"/>
        </w:rPr>
      </w:pPr>
      <w:r>
        <w:rPr>
          <w:szCs w:val="28"/>
        </w:rPr>
        <w:t>________________2020</w:t>
      </w:r>
      <w:r w:rsidRPr="00E11096">
        <w:rPr>
          <w:szCs w:val="28"/>
        </w:rPr>
        <w:t xml:space="preserve"> </w:t>
      </w:r>
    </w:p>
    <w:p w:rsidR="00604FFD" w:rsidRDefault="00604FFD" w:rsidP="00604FFD">
      <w:pPr>
        <w:rPr>
          <w:szCs w:val="28"/>
        </w:rPr>
      </w:pPr>
    </w:p>
    <w:p w:rsidR="00604FFD" w:rsidRPr="00E11096" w:rsidRDefault="00604FFD" w:rsidP="00604FFD">
      <w:pPr>
        <w:rPr>
          <w:szCs w:val="28"/>
        </w:rPr>
      </w:pPr>
    </w:p>
    <w:p w:rsidR="00604FFD" w:rsidRDefault="00604FFD" w:rsidP="00604FFD">
      <w:pPr>
        <w:rPr>
          <w:szCs w:val="28"/>
        </w:rPr>
      </w:pPr>
      <w:r w:rsidRPr="00E11096">
        <w:rPr>
          <w:szCs w:val="28"/>
        </w:rPr>
        <w:t xml:space="preserve">начальник отдела </w:t>
      </w:r>
    </w:p>
    <w:p w:rsidR="00604FFD" w:rsidRDefault="00604FFD" w:rsidP="00604FFD">
      <w:pPr>
        <w:rPr>
          <w:szCs w:val="28"/>
        </w:rPr>
      </w:pPr>
      <w:r w:rsidRPr="00E11096">
        <w:rPr>
          <w:szCs w:val="28"/>
        </w:rPr>
        <w:t>по воспитательной</w:t>
      </w:r>
      <w:r>
        <w:rPr>
          <w:szCs w:val="28"/>
        </w:rPr>
        <w:t xml:space="preserve"> </w:t>
      </w:r>
    </w:p>
    <w:p w:rsidR="00604FFD" w:rsidRDefault="00604FFD" w:rsidP="00604FFD">
      <w:pPr>
        <w:rPr>
          <w:szCs w:val="28"/>
        </w:rPr>
      </w:pPr>
      <w:r w:rsidRPr="00E11096">
        <w:rPr>
          <w:szCs w:val="28"/>
        </w:rPr>
        <w:t>работе с молодежью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Е.В. Дмитриева </w:t>
      </w:r>
    </w:p>
    <w:p w:rsidR="00604FFD" w:rsidRPr="00E11096" w:rsidRDefault="00604FFD" w:rsidP="00604FFD">
      <w:pPr>
        <w:rPr>
          <w:szCs w:val="28"/>
        </w:rPr>
      </w:pPr>
      <w:r>
        <w:rPr>
          <w:szCs w:val="28"/>
        </w:rPr>
        <w:t>________________2020</w:t>
      </w:r>
    </w:p>
    <w:p w:rsidR="00604FFD" w:rsidRPr="00E11096" w:rsidRDefault="00604FFD" w:rsidP="00604FFD">
      <w:pPr>
        <w:rPr>
          <w:szCs w:val="28"/>
        </w:rPr>
      </w:pPr>
    </w:p>
    <w:p w:rsidR="00604FFD" w:rsidRPr="00E11096" w:rsidRDefault="00604FFD" w:rsidP="00604FFD">
      <w:pPr>
        <w:rPr>
          <w:szCs w:val="28"/>
        </w:rPr>
      </w:pPr>
    </w:p>
    <w:p w:rsidR="00604FFD" w:rsidRDefault="00604FFD" w:rsidP="00604FFD">
      <w:r>
        <w:t xml:space="preserve">ведущий специалист по кадрам                                                      А.Г. </w:t>
      </w:r>
      <w:proofErr w:type="spellStart"/>
      <w:r>
        <w:t>Шуляковская</w:t>
      </w:r>
      <w:proofErr w:type="spellEnd"/>
      <w:r>
        <w:t xml:space="preserve"> </w:t>
      </w:r>
    </w:p>
    <w:p w:rsidR="00604FFD" w:rsidRPr="00E11096" w:rsidRDefault="00604FFD" w:rsidP="00604FFD">
      <w:pPr>
        <w:rPr>
          <w:szCs w:val="28"/>
        </w:rPr>
      </w:pPr>
      <w:r>
        <w:rPr>
          <w:szCs w:val="28"/>
        </w:rPr>
        <w:t>________________2020</w:t>
      </w:r>
    </w:p>
    <w:p w:rsidR="00604FFD" w:rsidRDefault="00604FFD" w:rsidP="00604FFD"/>
    <w:p w:rsidR="00604FFD" w:rsidRDefault="00604FFD" w:rsidP="00604FFD"/>
    <w:p w:rsidR="00604FFD" w:rsidRDefault="00604FFD" w:rsidP="00604FFD">
      <w:pPr>
        <w:rPr>
          <w:szCs w:val="28"/>
        </w:rPr>
      </w:pPr>
      <w:r w:rsidRPr="00E11096">
        <w:rPr>
          <w:szCs w:val="28"/>
        </w:rPr>
        <w:t xml:space="preserve"> старший преподаватель </w:t>
      </w:r>
    </w:p>
    <w:p w:rsidR="00604FFD" w:rsidRPr="00E11096" w:rsidRDefault="00604FFD" w:rsidP="00604FFD">
      <w:pPr>
        <w:rPr>
          <w:szCs w:val="28"/>
        </w:rPr>
      </w:pPr>
      <w:r w:rsidRPr="00E11096">
        <w:rPr>
          <w:szCs w:val="28"/>
        </w:rPr>
        <w:t>кафедры богословия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Т.И. </w:t>
      </w:r>
      <w:proofErr w:type="spellStart"/>
      <w:r>
        <w:rPr>
          <w:szCs w:val="28"/>
        </w:rPr>
        <w:t>Рыжко</w:t>
      </w:r>
      <w:proofErr w:type="spellEnd"/>
    </w:p>
    <w:p w:rsidR="00604FFD" w:rsidRPr="00E11096" w:rsidRDefault="00604FFD" w:rsidP="00604FFD">
      <w:pPr>
        <w:rPr>
          <w:szCs w:val="28"/>
        </w:rPr>
      </w:pPr>
      <w:r>
        <w:rPr>
          <w:szCs w:val="28"/>
        </w:rPr>
        <w:t>________________2020</w:t>
      </w:r>
    </w:p>
    <w:p w:rsidR="00604FFD" w:rsidRPr="00E11096" w:rsidRDefault="00604FFD" w:rsidP="00604FFD">
      <w:pPr>
        <w:rPr>
          <w:szCs w:val="28"/>
        </w:rPr>
      </w:pPr>
    </w:p>
    <w:p w:rsidR="00604FFD" w:rsidRPr="00E11096" w:rsidRDefault="00604FFD" w:rsidP="00604FFD">
      <w:pPr>
        <w:rPr>
          <w:szCs w:val="28"/>
        </w:rPr>
      </w:pPr>
    </w:p>
    <w:p w:rsidR="00604FFD" w:rsidRDefault="00604FFD" w:rsidP="00604FFD">
      <w:pPr>
        <w:rPr>
          <w:szCs w:val="28"/>
        </w:rPr>
      </w:pPr>
      <w:r w:rsidRPr="00E11096">
        <w:rPr>
          <w:szCs w:val="28"/>
        </w:rPr>
        <w:t xml:space="preserve">председатель профсоюзного </w:t>
      </w:r>
    </w:p>
    <w:p w:rsidR="00604FFD" w:rsidRPr="00E11096" w:rsidRDefault="00604FFD" w:rsidP="00604FFD">
      <w:pPr>
        <w:rPr>
          <w:szCs w:val="28"/>
        </w:rPr>
      </w:pPr>
      <w:r w:rsidRPr="00E11096">
        <w:rPr>
          <w:szCs w:val="28"/>
        </w:rPr>
        <w:t>бюро студентов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А.Н. </w:t>
      </w:r>
      <w:proofErr w:type="spellStart"/>
      <w:r>
        <w:rPr>
          <w:szCs w:val="28"/>
        </w:rPr>
        <w:t>Юрашевич</w:t>
      </w:r>
      <w:proofErr w:type="spellEnd"/>
    </w:p>
    <w:p w:rsidR="00604FFD" w:rsidRPr="00E11096" w:rsidRDefault="00604FFD" w:rsidP="00604FFD">
      <w:pPr>
        <w:rPr>
          <w:szCs w:val="28"/>
        </w:rPr>
      </w:pPr>
      <w:r>
        <w:rPr>
          <w:szCs w:val="28"/>
        </w:rPr>
        <w:t>________________2020</w:t>
      </w:r>
    </w:p>
    <w:p w:rsidR="00604FFD" w:rsidRDefault="00604FFD" w:rsidP="00604FFD">
      <w:pPr>
        <w:rPr>
          <w:szCs w:val="28"/>
        </w:rPr>
      </w:pPr>
    </w:p>
    <w:p w:rsidR="00604FFD" w:rsidRPr="00E11096" w:rsidRDefault="00604FFD" w:rsidP="00604FFD">
      <w:pPr>
        <w:rPr>
          <w:szCs w:val="28"/>
        </w:rPr>
      </w:pPr>
    </w:p>
    <w:p w:rsidR="00604FFD" w:rsidRDefault="00604FFD"/>
    <w:sectPr w:rsidR="00604FFD" w:rsidSect="004A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254"/>
    <w:multiLevelType w:val="hybridMultilevel"/>
    <w:tmpl w:val="E1C27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A3B36"/>
    <w:multiLevelType w:val="hybridMultilevel"/>
    <w:tmpl w:val="FE7A2870"/>
    <w:lvl w:ilvl="0" w:tplc="5472F328">
      <w:start w:val="2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FE24F5D"/>
    <w:multiLevelType w:val="hybridMultilevel"/>
    <w:tmpl w:val="C9F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C1"/>
    <w:rsid w:val="000051D3"/>
    <w:rsid w:val="00081B8A"/>
    <w:rsid w:val="000841C9"/>
    <w:rsid w:val="000A2783"/>
    <w:rsid w:val="000F5D23"/>
    <w:rsid w:val="0022215F"/>
    <w:rsid w:val="00342052"/>
    <w:rsid w:val="004065B1"/>
    <w:rsid w:val="004A52C8"/>
    <w:rsid w:val="004C28A6"/>
    <w:rsid w:val="00582B4F"/>
    <w:rsid w:val="005D78C1"/>
    <w:rsid w:val="00604FFD"/>
    <w:rsid w:val="007906A8"/>
    <w:rsid w:val="0079612E"/>
    <w:rsid w:val="007D16B7"/>
    <w:rsid w:val="009A0791"/>
    <w:rsid w:val="00AB2101"/>
    <w:rsid w:val="00AC2890"/>
    <w:rsid w:val="00B25251"/>
    <w:rsid w:val="00C172C2"/>
    <w:rsid w:val="00CB7055"/>
    <w:rsid w:val="00ED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86E"/>
  <w15:docId w15:val="{8BB4BB6F-0404-44BE-A631-7EF620E7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8C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0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0C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5D23"/>
    <w:pPr>
      <w:ind w:left="720"/>
      <w:contextualSpacing/>
    </w:pPr>
  </w:style>
  <w:style w:type="paragraph" w:styleId="a6">
    <w:name w:val="Body Text"/>
    <w:basedOn w:val="a"/>
    <w:link w:val="a7"/>
    <w:rsid w:val="00604FFD"/>
    <w:rPr>
      <w:color w:val="auto"/>
    </w:rPr>
  </w:style>
  <w:style w:type="character" w:customStyle="1" w:styleId="a7">
    <w:name w:val="Основной текст Знак"/>
    <w:basedOn w:val="a0"/>
    <w:link w:val="a6"/>
    <w:rsid w:val="00604FF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C679F88AF74F2CA4F4FDCCCEC1A3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D557C-4CD2-4427-B313-977B9AB42930}"/>
      </w:docPartPr>
      <w:docPartBody>
        <w:p w:rsidR="00CB4916" w:rsidRDefault="00662521" w:rsidP="00662521">
          <w:pPr>
            <w:pStyle w:val="C1C679F88AF74F2CA4F4FDCCCEC1A35E"/>
          </w:pPr>
          <w:r>
            <w:rPr>
              <w:rStyle w:val="a3"/>
            </w:rPr>
            <w:t>Заголовок к тексту (о чём?)</w:t>
          </w:r>
        </w:p>
      </w:docPartBody>
    </w:docPart>
    <w:docPart>
      <w:docPartPr>
        <w:name w:val="2D72D3AFA4544EA984DAF6797450A8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B014B4-E3B0-44B4-8091-7A0BBC1A9FAA}"/>
      </w:docPartPr>
      <w:docPartBody>
        <w:p w:rsidR="00CB4916" w:rsidRDefault="00662521" w:rsidP="00662521">
          <w:pPr>
            <w:pStyle w:val="2D72D3AFA4544EA984DAF6797450A8F8"/>
          </w:pPr>
          <w:r w:rsidRPr="00AC5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4449B230C34694A13378B56832A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04C30-BFAD-4E26-B41A-46224AB3246B}"/>
      </w:docPartPr>
      <w:docPartBody>
        <w:p w:rsidR="00CB4916" w:rsidRDefault="00662521" w:rsidP="00662521">
          <w:pPr>
            <w:pStyle w:val="504449B230C34694A13378B56832AF80"/>
          </w:pPr>
          <w:r>
            <w:rPr>
              <w:rStyle w:val="a3"/>
            </w:rPr>
            <w:t>Констатирующая часть (т.е.</w:t>
          </w:r>
          <w:r>
            <w:rPr>
              <w:color w:val="808080"/>
            </w:rPr>
            <w:t>у</w:t>
          </w:r>
          <w:r w:rsidRPr="00351F52">
            <w:rPr>
              <w:color w:val="808080"/>
            </w:rPr>
            <w:t>казывается основание составления приказа</w:t>
          </w:r>
          <w:r>
            <w:rPr>
              <w:rStyle w:val="a3"/>
            </w:rPr>
            <w:t>)</w:t>
          </w:r>
        </w:p>
      </w:docPartBody>
    </w:docPart>
    <w:docPart>
      <w:docPartPr>
        <w:name w:val="FC0F57ECDE40439393724FF8C7591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8E69A-7327-43B0-BB18-85911A1C607B}"/>
      </w:docPartPr>
      <w:docPartBody>
        <w:p w:rsidR="00CB4916" w:rsidRDefault="00662521" w:rsidP="00662521">
          <w:pPr>
            <w:pStyle w:val="FC0F57ECDE40439393724FF8C759156F"/>
          </w:pPr>
          <w:r w:rsidRPr="00C40B4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15E537C3F47519083859080C91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FD058-DABE-43A9-8EF2-91E394892DC2}"/>
      </w:docPartPr>
      <w:docPartBody>
        <w:p w:rsidR="00CB4916" w:rsidRDefault="00662521" w:rsidP="00662521">
          <w:pPr>
            <w:pStyle w:val="2BA15E537C3F47519083859080C918DA"/>
          </w:pPr>
          <w:r w:rsidRPr="00AC5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C2C0573B234A9E9803701A7927C6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67C98-1719-4EED-853E-60D74EB7E588}"/>
      </w:docPartPr>
      <w:docPartBody>
        <w:p w:rsidR="00CB4916" w:rsidRDefault="00662521" w:rsidP="00662521">
          <w:pPr>
            <w:pStyle w:val="AEC2C0573B234A9E9803701A7927C644"/>
          </w:pPr>
          <w:r>
            <w:rPr>
              <w:rStyle w:val="a3"/>
            </w:rPr>
            <w:t>Текст приказа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521"/>
    <w:rsid w:val="001115FF"/>
    <w:rsid w:val="001C2D55"/>
    <w:rsid w:val="0048229F"/>
    <w:rsid w:val="004B3FB1"/>
    <w:rsid w:val="005758BA"/>
    <w:rsid w:val="00662521"/>
    <w:rsid w:val="007120DC"/>
    <w:rsid w:val="00A87D55"/>
    <w:rsid w:val="00A91225"/>
    <w:rsid w:val="00CB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521"/>
    <w:rPr>
      <w:color w:val="808080"/>
    </w:rPr>
  </w:style>
  <w:style w:type="paragraph" w:customStyle="1" w:styleId="C1C679F88AF74F2CA4F4FDCCCEC1A35E">
    <w:name w:val="C1C679F88AF74F2CA4F4FDCCCEC1A35E"/>
    <w:rsid w:val="00662521"/>
  </w:style>
  <w:style w:type="paragraph" w:customStyle="1" w:styleId="2D72D3AFA4544EA984DAF6797450A8F8">
    <w:name w:val="2D72D3AFA4544EA984DAF6797450A8F8"/>
    <w:rsid w:val="00662521"/>
  </w:style>
  <w:style w:type="paragraph" w:customStyle="1" w:styleId="504449B230C34694A13378B56832AF80">
    <w:name w:val="504449B230C34694A13378B56832AF80"/>
    <w:rsid w:val="00662521"/>
  </w:style>
  <w:style w:type="paragraph" w:customStyle="1" w:styleId="FC0F57ECDE40439393724FF8C759156F">
    <w:name w:val="FC0F57ECDE40439393724FF8C759156F"/>
    <w:rsid w:val="00662521"/>
  </w:style>
  <w:style w:type="paragraph" w:customStyle="1" w:styleId="2BA15E537C3F47519083859080C918DA">
    <w:name w:val="2BA15E537C3F47519083859080C918DA"/>
    <w:rsid w:val="00662521"/>
  </w:style>
  <w:style w:type="paragraph" w:customStyle="1" w:styleId="AEC2C0573B234A9E9803701A7927C644">
    <w:name w:val="AEC2C0573B234A9E9803701A7927C644"/>
    <w:rsid w:val="00662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10</cp:revision>
  <cp:lastPrinted>2020-12-23T08:52:00Z</cp:lastPrinted>
  <dcterms:created xsi:type="dcterms:W3CDTF">2020-11-26T09:47:00Z</dcterms:created>
  <dcterms:modified xsi:type="dcterms:W3CDTF">2020-12-23T08:53:00Z</dcterms:modified>
</cp:coreProperties>
</file>